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iwjl2vjc6fc7" w:id="0"/>
      <w:bookmarkEnd w:id="0"/>
      <w:r w:rsidDel="00000000" w:rsidR="00000000" w:rsidRPr="00000000">
        <w:rPr>
          <w:rtl w:val="0"/>
        </w:rPr>
        <w:t xml:space="preserve">Disease Detective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Use the Internet or the library to look for information on a genetic disease. You will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need to type a one-page report on the information that you have found (one page, no headings,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Times New Roman or similar, 12 pt. font size, double spaced). You will share the information with the class.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(10 points) What is the genetic disease? Clearly describe the disease.</w:t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(5 points) Who does this genetic disease most commonly affect? Could be a nationality or age.</w:t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(7 points) How is this disease detected while in the womb and after the birth?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(8 points) Name a support group for this genetic disease. Describe the support group. How does the support group help families?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Total: 30 points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